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76A0" w14:textId="0D161F21" w:rsidR="007028F0" w:rsidRPr="007028F0" w:rsidRDefault="007028F0" w:rsidP="007028F0">
      <w:pPr>
        <w:jc w:val="center"/>
        <w:rPr>
          <w:rFonts w:ascii="Times New Roman" w:eastAsia="Times New Roman" w:hAnsi="Times New Roman" w:cs="Times New Roman"/>
          <w:b/>
          <w:bCs/>
          <w:sz w:val="36"/>
          <w:szCs w:val="36"/>
          <w:u w:val="single"/>
          <w:lang w:eastAsia="en-GB"/>
        </w:rPr>
      </w:pPr>
      <w:r w:rsidRPr="007028F0">
        <w:rPr>
          <w:rFonts w:ascii="Times New Roman" w:eastAsia="Times New Roman" w:hAnsi="Times New Roman" w:cs="Times New Roman"/>
          <w:b/>
          <w:bCs/>
          <w:sz w:val="36"/>
          <w:szCs w:val="36"/>
          <w:u w:val="single"/>
          <w:lang w:eastAsia="en-GB"/>
        </w:rPr>
        <w:t>Information Governance – how the responses will be handled, stored and protected</w:t>
      </w:r>
    </w:p>
    <w:p w14:paraId="24B4F235" w14:textId="77777777" w:rsidR="007028F0" w:rsidRPr="007028F0" w:rsidRDefault="007028F0" w:rsidP="007028F0">
      <w:pPr>
        <w:rPr>
          <w:rFonts w:ascii="Times New Roman" w:eastAsia="Times New Roman" w:hAnsi="Times New Roman" w:cs="Times New Roman"/>
          <w:b/>
          <w:bCs/>
          <w:sz w:val="36"/>
          <w:szCs w:val="36"/>
          <w:lang w:eastAsia="en-GB"/>
        </w:rPr>
      </w:pPr>
      <w:bookmarkStart w:id="0" w:name="_GoBack"/>
      <w:bookmarkEnd w:id="0"/>
    </w:p>
    <w:p w14:paraId="3FE9A72D" w14:textId="77777777" w:rsidR="007028F0" w:rsidRPr="007028F0" w:rsidRDefault="007028F0" w:rsidP="007028F0">
      <w:pPr>
        <w:rPr>
          <w:rFonts w:ascii="Times New Roman" w:eastAsia="Times New Roman" w:hAnsi="Times New Roman" w:cs="Times New Roman"/>
          <w:b/>
          <w:bCs/>
          <w:sz w:val="36"/>
          <w:szCs w:val="36"/>
          <w:lang w:eastAsia="en-GB"/>
        </w:rPr>
      </w:pPr>
      <w:r w:rsidRPr="007028F0">
        <w:rPr>
          <w:rFonts w:ascii="Times New Roman" w:eastAsia="Times New Roman" w:hAnsi="Times New Roman" w:cs="Times New Roman"/>
          <w:b/>
          <w:bCs/>
          <w:sz w:val="36"/>
          <w:szCs w:val="36"/>
          <w:lang w:eastAsia="en-GB"/>
        </w:rPr>
        <w:t>Please note that all the information which your organisation submits in response to this questionnaire will be analysed by Essex County Council as part of the ongoing COVID-19 recovery day opportunities workstream. Please be advised that all responses will be treated as commercial in confidence and handled in accordance with the requirements of the General Data Protection Regulations (GDPR) and not disclosed to a third party unless pursuant to a court order or demand made by any competent authority or body whereby the Council is under a legal or regulatory obligation to make such a disclosure. However, please be advised that in the event that any responses raise cause for concern regarding an individual’s welfare or wellbeing, including but not limited to any safeguarding risks, the Council reserves the right to utilise the exemptions under GDPR to secure further information from your organisation and conduct any investigations which may be required, in line with the published Southend, Essex and Thurrock (SET) safeguarding guidance which can be accessed via:</w:t>
      </w:r>
    </w:p>
    <w:p w14:paraId="7C9FEC37" w14:textId="77777777" w:rsidR="007028F0" w:rsidRDefault="007028F0" w:rsidP="007028F0">
      <w:pPr>
        <w:rPr>
          <w:rFonts w:ascii="Times New Roman" w:eastAsia="Times New Roman" w:hAnsi="Times New Roman" w:cs="Times New Roman"/>
          <w:b/>
          <w:bCs/>
          <w:sz w:val="36"/>
          <w:szCs w:val="36"/>
          <w:lang w:eastAsia="en-GB"/>
        </w:rPr>
      </w:pPr>
    </w:p>
    <w:p w14:paraId="01BF3508" w14:textId="1E35F072" w:rsidR="007028F0" w:rsidRDefault="007028F0" w:rsidP="007028F0">
      <w:pPr>
        <w:rPr>
          <w:rFonts w:ascii="Times New Roman" w:eastAsia="Times New Roman" w:hAnsi="Times New Roman" w:cs="Times New Roman"/>
          <w:b/>
          <w:bCs/>
          <w:sz w:val="36"/>
          <w:szCs w:val="36"/>
          <w:lang w:eastAsia="en-GB"/>
        </w:rPr>
      </w:pPr>
      <w:r w:rsidRPr="007028F0">
        <w:rPr>
          <w:rFonts w:ascii="Times New Roman" w:eastAsia="Times New Roman" w:hAnsi="Times New Roman" w:cs="Times New Roman"/>
          <w:b/>
          <w:bCs/>
          <w:sz w:val="36"/>
          <w:szCs w:val="36"/>
          <w:lang w:eastAsia="en-GB"/>
        </w:rPr>
        <w:t>SET Safeguarding Policies and Procedures:</w:t>
      </w:r>
    </w:p>
    <w:p w14:paraId="1655FFA3" w14:textId="77777777" w:rsidR="007028F0" w:rsidRPr="007028F0" w:rsidRDefault="007028F0" w:rsidP="007028F0">
      <w:pPr>
        <w:rPr>
          <w:rFonts w:ascii="Times New Roman" w:eastAsia="Times New Roman" w:hAnsi="Times New Roman" w:cs="Times New Roman"/>
          <w:b/>
          <w:bCs/>
          <w:sz w:val="36"/>
          <w:szCs w:val="36"/>
          <w:lang w:eastAsia="en-GB"/>
        </w:rPr>
      </w:pPr>
    </w:p>
    <w:p w14:paraId="65A88A11" w14:textId="080042FA" w:rsidR="001B5D56" w:rsidRDefault="007028F0" w:rsidP="007028F0">
      <w:pPr>
        <w:rPr>
          <w:rFonts w:ascii="Times New Roman" w:eastAsia="Times New Roman" w:hAnsi="Times New Roman" w:cs="Times New Roman"/>
          <w:b/>
          <w:bCs/>
          <w:sz w:val="36"/>
          <w:szCs w:val="36"/>
          <w:lang w:eastAsia="en-GB"/>
        </w:rPr>
      </w:pPr>
      <w:hyperlink r:id="rId9" w:history="1">
        <w:r w:rsidRPr="000C36B6">
          <w:rPr>
            <w:rStyle w:val="Hyperlink"/>
            <w:rFonts w:ascii="Times New Roman" w:eastAsia="Times New Roman" w:hAnsi="Times New Roman" w:cs="Times New Roman"/>
            <w:b/>
            <w:bCs/>
            <w:sz w:val="36"/>
            <w:szCs w:val="36"/>
            <w:lang w:eastAsia="en-GB"/>
          </w:rPr>
          <w:t>https://www.essexsab.org.uk/professionals/guidance-policies-protocols/</w:t>
        </w:r>
      </w:hyperlink>
    </w:p>
    <w:p w14:paraId="42F2860D" w14:textId="77777777" w:rsidR="007028F0" w:rsidRDefault="007028F0" w:rsidP="007028F0"/>
    <w:sectPr w:rsidR="00702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1DA4" w14:textId="77777777" w:rsidR="007028F0" w:rsidRDefault="007028F0" w:rsidP="007028F0">
      <w:pPr>
        <w:spacing w:line="240" w:lineRule="auto"/>
      </w:pPr>
      <w:r>
        <w:separator/>
      </w:r>
    </w:p>
  </w:endnote>
  <w:endnote w:type="continuationSeparator" w:id="0">
    <w:p w14:paraId="301CDD1C" w14:textId="77777777" w:rsidR="007028F0" w:rsidRDefault="007028F0" w:rsidP="00702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D3BA" w14:textId="77777777" w:rsidR="007028F0" w:rsidRDefault="007028F0" w:rsidP="007028F0">
      <w:pPr>
        <w:spacing w:line="240" w:lineRule="auto"/>
      </w:pPr>
      <w:r>
        <w:separator/>
      </w:r>
    </w:p>
  </w:footnote>
  <w:footnote w:type="continuationSeparator" w:id="0">
    <w:p w14:paraId="19644BC1" w14:textId="77777777" w:rsidR="007028F0" w:rsidRDefault="007028F0" w:rsidP="007028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F0"/>
    <w:rsid w:val="001B5D56"/>
    <w:rsid w:val="0070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5EE23"/>
  <w15:chartTrackingRefBased/>
  <w15:docId w15:val="{286F23AE-2B58-444C-8A0B-C0EB324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28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8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28F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028F0"/>
    <w:rPr>
      <w:color w:val="0000FF"/>
      <w:u w:val="single"/>
    </w:rPr>
  </w:style>
  <w:style w:type="character" w:styleId="UnresolvedMention">
    <w:name w:val="Unresolved Mention"/>
    <w:basedOn w:val="DefaultParagraphFont"/>
    <w:uiPriority w:val="99"/>
    <w:semiHidden/>
    <w:unhideWhenUsed/>
    <w:rsid w:val="00702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ssexsab.org.uk/professionals/guidance-policies-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B2A9C7FDEA4FB89B6334110A728F" ma:contentTypeVersion="13" ma:contentTypeDescription="Create a new document." ma:contentTypeScope="" ma:versionID="530a64222f01caf6945fb08fc8493393">
  <xsd:schema xmlns:xsd="http://www.w3.org/2001/XMLSchema" xmlns:xs="http://www.w3.org/2001/XMLSchema" xmlns:p="http://schemas.microsoft.com/office/2006/metadata/properties" xmlns:ns3="3a6dcd3f-cd8c-43be-b515-8d89db8665cc" xmlns:ns4="08635662-977f-4819-aa10-ab8b851c69a9" targetNamespace="http://schemas.microsoft.com/office/2006/metadata/properties" ma:root="true" ma:fieldsID="674fa4b6098c20477561d3896e4b4804" ns3:_="" ns4:_="">
    <xsd:import namespace="3a6dcd3f-cd8c-43be-b515-8d89db8665cc"/>
    <xsd:import namespace="08635662-977f-4819-aa10-ab8b851c69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cd3f-cd8c-43be-b515-8d89db86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35662-977f-4819-aa10-ab8b851c69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0AF87-10A8-4D18-953D-7F4C2DC5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cd3f-cd8c-43be-b515-8d89db8665cc"/>
    <ds:schemaRef ds:uri="08635662-977f-4819-aa10-ab8b851c6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D454E-189F-4DD3-8417-041791775375}">
  <ds:schemaRefs>
    <ds:schemaRef ds:uri="http://schemas.microsoft.com/sharepoint/v3/contenttype/forms"/>
  </ds:schemaRefs>
</ds:datastoreItem>
</file>

<file path=customXml/itemProps3.xml><?xml version="1.0" encoding="utf-8"?>
<ds:datastoreItem xmlns:ds="http://schemas.openxmlformats.org/officeDocument/2006/customXml" ds:itemID="{CF936E9E-5BE7-4A7E-8511-6F62C2BDF4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Essex County Council</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Gough - Procurement Officer</dc:creator>
  <cp:keywords/>
  <dc:description/>
  <cp:lastModifiedBy>Craig Gough - Procurement Officer</cp:lastModifiedBy>
  <cp:revision>1</cp:revision>
  <dcterms:created xsi:type="dcterms:W3CDTF">2020-09-04T12:09:00Z</dcterms:created>
  <dcterms:modified xsi:type="dcterms:W3CDTF">2020-09-04T12:11:00Z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2020-09-04T12:11:04Z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0d6edf9c-2cfa-40aa-9f92-00004ce0adcb</vt:lpwstr>
  </property>
  <property fmtid="{D5CDD505-2E9C-101B-9397-08002B2CF9AE}" pid="8" name="MSIP_Label_39d8be9e-c8d9-4b9c-bd40-2c27cc7ea2e6_ContentBits">
    <vt:lpwstr>0</vt:lpwstr>
  </property>
  <property fmtid="{D5CDD505-2E9C-101B-9397-08002B2CF9AE}" pid="9" name="ContentTypeId">
    <vt:lpwstr>0x010100E144B2A9C7FDEA4FB89B6334110A728F</vt:lpwstr>
  </property>
</Properties>
</file>